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0" w:type="dxa"/>
        <w:jc w:val="center"/>
        <w:tblCellSpacing w:w="0" w:type="dxa"/>
        <w:shd w:val="clear" w:color="auto" w:fill="E2F3FE"/>
        <w:tblCellMar>
          <w:left w:w="0" w:type="dxa"/>
          <w:right w:w="0" w:type="dxa"/>
        </w:tblCellMar>
        <w:tblLook w:val="04A0" w:firstRow="1" w:lastRow="0" w:firstColumn="1" w:lastColumn="0" w:noHBand="0" w:noVBand="1"/>
      </w:tblPr>
      <w:tblGrid>
        <w:gridCol w:w="15600"/>
      </w:tblGrid>
      <w:tr w:rsidR="004A6F98" w:rsidRPr="004A6F98" w:rsidTr="004A6F98">
        <w:trPr>
          <w:tblCellSpacing w:w="0" w:type="dxa"/>
          <w:jc w:val="center"/>
        </w:trPr>
        <w:tc>
          <w:tcPr>
            <w:tcW w:w="0" w:type="auto"/>
            <w:shd w:val="clear" w:color="auto" w:fill="E2F3FE"/>
            <w:vAlign w:val="center"/>
            <w:hideMark/>
          </w:tcPr>
          <w:p w:rsidR="004A6F98" w:rsidRPr="004A6F98" w:rsidRDefault="004A6F98" w:rsidP="004A6F98">
            <w:pPr>
              <w:jc w:val="right"/>
              <w:rPr>
                <w:rFonts w:ascii="Times" w:eastAsia="Times New Roman" w:hAnsi="Times" w:cs="Times New Roman"/>
                <w:sz w:val="20"/>
                <w:szCs w:val="20"/>
              </w:rPr>
            </w:pPr>
          </w:p>
        </w:tc>
      </w:tr>
    </w:tbl>
    <w:p w:rsidR="004A6F98" w:rsidRPr="004A6F98" w:rsidRDefault="004A6F98" w:rsidP="004A6F98">
      <w:pPr>
        <w:rPr>
          <w:rFonts w:ascii="Times" w:eastAsia="Times New Roman" w:hAnsi="Times" w:cs="Times New Roman"/>
          <w:sz w:val="20"/>
          <w:szCs w:val="20"/>
        </w:rPr>
      </w:pPr>
      <w:hyperlink r:id="rId5" w:tooltip="Zur NWZonline.de Startseite" w:history="1">
        <w:r w:rsidRPr="004A6F98">
          <w:rPr>
            <w:rFonts w:ascii="Times" w:eastAsia="Times New Roman" w:hAnsi="Times" w:cs="Times New Roman"/>
            <w:color w:val="0000FF"/>
            <w:sz w:val="20"/>
            <w:szCs w:val="20"/>
            <w:u w:val="single"/>
          </w:rPr>
          <w:t>NWZonline.de</w:t>
        </w:r>
      </w:hyperlink>
      <w:r w:rsidRPr="004A6F98">
        <w:rPr>
          <w:rFonts w:ascii="Times" w:eastAsia="Times New Roman" w:hAnsi="Times" w:cs="Times New Roman"/>
          <w:sz w:val="20"/>
          <w:szCs w:val="20"/>
        </w:rPr>
        <w:t xml:space="preserve"> </w:t>
      </w:r>
      <w:hyperlink r:id="rId6" w:history="1">
        <w:r w:rsidRPr="004A6F98">
          <w:rPr>
            <w:rFonts w:ascii="Times" w:eastAsia="Times New Roman" w:hAnsi="Times" w:cs="Times New Roman"/>
            <w:color w:val="0000FF"/>
            <w:sz w:val="20"/>
            <w:szCs w:val="20"/>
            <w:u w:val="single"/>
          </w:rPr>
          <w:t>Nachrichten</w:t>
        </w:r>
      </w:hyperlink>
      <w:r w:rsidRPr="004A6F98">
        <w:rPr>
          <w:rFonts w:ascii="Times" w:eastAsia="Times New Roman" w:hAnsi="Times" w:cs="Times New Roman"/>
          <w:sz w:val="20"/>
          <w:szCs w:val="20"/>
        </w:rPr>
        <w:t xml:space="preserve"> </w:t>
      </w:r>
      <w:hyperlink r:id="rId7" w:history="1">
        <w:r w:rsidRPr="004A6F98">
          <w:rPr>
            <w:rFonts w:ascii="Times" w:eastAsia="Times New Roman" w:hAnsi="Times" w:cs="Times New Roman"/>
            <w:color w:val="0000FF"/>
            <w:sz w:val="20"/>
            <w:szCs w:val="20"/>
            <w:u w:val="single"/>
          </w:rPr>
          <w:t>Politik</w:t>
        </w:r>
      </w:hyperlink>
      <w:r w:rsidRPr="004A6F98">
        <w:rPr>
          <w:rFonts w:ascii="Times" w:eastAsia="Times New Roman" w:hAnsi="Times" w:cs="Times New Roman"/>
          <w:sz w:val="20"/>
          <w:szCs w:val="20"/>
        </w:rPr>
        <w:t xml:space="preserve"> </w:t>
      </w:r>
      <w:hyperlink r:id="rId8" w:history="1">
        <w:r w:rsidRPr="004A6F98">
          <w:rPr>
            <w:rFonts w:ascii="Times" w:eastAsia="Times New Roman" w:hAnsi="Times" w:cs="Times New Roman"/>
            <w:color w:val="0000FF"/>
            <w:sz w:val="20"/>
            <w:szCs w:val="20"/>
            <w:u w:val="single"/>
          </w:rPr>
          <w:t>Niedersachsen</w:t>
        </w:r>
      </w:hyperlink>
      <w:r w:rsidRPr="004A6F98">
        <w:rPr>
          <w:rFonts w:ascii="Times" w:eastAsia="Times New Roman" w:hAnsi="Times" w:cs="Times New Roman"/>
          <w:sz w:val="20"/>
          <w:szCs w:val="20"/>
        </w:rPr>
        <w:t xml:space="preserve"> </w:t>
      </w:r>
    </w:p>
    <w:p w:rsidR="004A6F98" w:rsidRPr="004A6F98" w:rsidRDefault="004A6F98" w:rsidP="004A6F98">
      <w:pPr>
        <w:spacing w:before="100" w:beforeAutospacing="1" w:after="100" w:afterAutospacing="1"/>
        <w:outlineLvl w:val="0"/>
        <w:rPr>
          <w:rFonts w:ascii="Times" w:eastAsia="Times New Roman" w:hAnsi="Times" w:cs="Times New Roman"/>
          <w:b/>
          <w:bCs/>
          <w:kern w:val="36"/>
          <w:sz w:val="48"/>
          <w:szCs w:val="48"/>
        </w:rPr>
      </w:pPr>
      <w:r w:rsidRPr="004A6F98">
        <w:rPr>
          <w:rFonts w:ascii="Times" w:eastAsia="Times New Roman" w:hAnsi="Times" w:cs="Times New Roman"/>
          <w:b/>
          <w:bCs/>
          <w:kern w:val="36"/>
          <w:sz w:val="48"/>
          <w:szCs w:val="48"/>
        </w:rPr>
        <w:t>Dokumen</w:t>
      </w:r>
      <w:bookmarkStart w:id="0" w:name="_GoBack"/>
      <w:bookmarkEnd w:id="0"/>
      <w:r w:rsidRPr="004A6F98">
        <w:rPr>
          <w:rFonts w:ascii="Times" w:eastAsia="Times New Roman" w:hAnsi="Times" w:cs="Times New Roman"/>
          <w:b/>
          <w:bCs/>
          <w:kern w:val="36"/>
          <w:sz w:val="48"/>
          <w:szCs w:val="48"/>
        </w:rPr>
        <w:t>te aus der Zeit der Seekriege</w:t>
      </w:r>
    </w:p>
    <w:p w:rsidR="004A6F98" w:rsidRPr="004A6F98" w:rsidRDefault="004A6F98" w:rsidP="004A6F98">
      <w:pPr>
        <w:rPr>
          <w:rFonts w:ascii="Times" w:eastAsia="Times New Roman" w:hAnsi="Times" w:cs="Times New Roman"/>
          <w:sz w:val="20"/>
          <w:szCs w:val="20"/>
        </w:rPr>
      </w:pPr>
      <w:r w:rsidRPr="004A6F98">
        <w:rPr>
          <w:rFonts w:ascii="Times" w:eastAsia="Times New Roman" w:hAnsi="Times" w:cs="Times New Roman"/>
          <w:sz w:val="20"/>
          <w:szCs w:val="20"/>
        </w:rPr>
        <w:t xml:space="preserve">27.04.2018 </w:t>
      </w:r>
    </w:p>
    <w:p w:rsidR="004A6F98" w:rsidRPr="004A6F98" w:rsidRDefault="004A6F98" w:rsidP="004A6F98">
      <w:pPr>
        <w:spacing w:before="100" w:beforeAutospacing="1" w:after="100" w:afterAutospacing="1"/>
        <w:outlineLvl w:val="1"/>
        <w:rPr>
          <w:rFonts w:ascii="Times" w:eastAsia="Times New Roman" w:hAnsi="Times" w:cs="Times New Roman"/>
          <w:b/>
          <w:bCs/>
          <w:sz w:val="36"/>
          <w:szCs w:val="36"/>
        </w:rPr>
      </w:pPr>
      <w:r w:rsidRPr="004A6F98">
        <w:rPr>
          <w:rFonts w:ascii="Times" w:eastAsia="Times New Roman" w:hAnsi="Times" w:cs="Times New Roman"/>
          <w:b/>
          <w:bCs/>
          <w:sz w:val="36"/>
          <w:szCs w:val="36"/>
        </w:rPr>
        <w:t xml:space="preserve">Forschung In Oldenburg </w:t>
      </w:r>
    </w:p>
    <w:p w:rsidR="004A6F98" w:rsidRPr="004A6F98" w:rsidRDefault="004A6F98" w:rsidP="004A6F98">
      <w:pPr>
        <w:spacing w:before="100" w:beforeAutospacing="1" w:after="100" w:afterAutospacing="1"/>
        <w:outlineLvl w:val="1"/>
        <w:rPr>
          <w:rFonts w:ascii="Times" w:eastAsia="Times New Roman" w:hAnsi="Times" w:cs="Times New Roman"/>
          <w:b/>
          <w:bCs/>
          <w:sz w:val="36"/>
          <w:szCs w:val="36"/>
        </w:rPr>
      </w:pPr>
      <w:r w:rsidRPr="004A6F98">
        <w:rPr>
          <w:rFonts w:ascii="Times" w:eastAsia="Times New Roman" w:hAnsi="Times" w:cs="Times New Roman"/>
          <w:b/>
          <w:bCs/>
          <w:sz w:val="36"/>
          <w:szCs w:val="36"/>
        </w:rPr>
        <w:t>Dokumente aus der Zeit der Seekriege</w:t>
      </w:r>
    </w:p>
    <w:p w:rsidR="004A6F98" w:rsidRPr="004A6F98" w:rsidRDefault="004A6F98" w:rsidP="004A6F98">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2260" cy="302260"/>
                <wp:effectExtent l="0" t="0" r="0" b="0"/>
                <wp:docPr id="1" name="AutoShape 1" descr="https://img.nwzonline.de/rf/image_online/NWZ_CMS/NWZ/2017-2020/Produktion/2018/04/27/REGION/2/Bilder/REGION_c3252cec-cfe4-43ba-8647-f51cc7bb9aea-0017-kaSE-U101875631091fHG-600x337%40NWZ-On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eibung: https://img.nwzonline.de/rf/image_online/NWZ_CMS/NWZ/2017-2020/Produktion/2018/04/27/REGION/2/Bilder/REGION_c3252cec-cfe4-43ba-8647-f51cc7bb9aea-0017-kaSE-U101875631091fHG-600x337%40NWZ-Online.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ets0QDAACEBgAADgAAAGRycy9lMm9Eb2MueG1srFVNb9s4EL0v0P9AEOhRFiXLkiVEKRJ/ZAuk&#10;SdC0WGAvAU1REjcSqSXlyGmx/32HlO046WWxrQ4yOUO9mTfzOD77sGsb9MS1EUrmOJgQjLhkqhCy&#10;yvHXL2tvjpHpqSxooyTP8TM3+MP5u9/Ohi7joapVU3CNAESabOhyXPd9l/m+YTVvqZmojktwlkq3&#10;tIetrvxC0wHQ28YPCYn9Qemi04pxY8C6HJ343OGXJWf9bVka3qMmx5Bb797avTf27Z+f0azStKsF&#10;26dB/0cWLRUSgh6hlrSnaKvFD1CtYFoZVfYTplpflaVg3HEANgF5w+a+ph13XKA4pjuWyfw6WHbz&#10;dKeRKKB3GEnaQosutr1ykRGYCm4YlMu2xUBfRFtN5PBNyUZIPim4r0uw0Yo/jCb/5o8/Hxaf7u2v&#10;ZZR4IQmJf6dVsX3sQSPWOPdJ5IeJ/3l19fH2xg/9S2FVsN8/sGk4CxlnHit55EXTDfXmcZR45Sxg&#10;LNlsUsqpRyz2I71feV8DQExm8TQgaVD+fuXFhOym0+R9RCAJ73ZM9a+usr0egAVQvu/utO2W6a4V&#10;ezRIqkVNZcUvTAeKGWtxMGmthprTAooeWAj/FYbdGEBDm+GTKqB6FKrnlLArdWtjQI/Rzgnu+Sg4&#10;vusRA+OUhGEMsmTg2q9tBJodPu606a+4apFd5FhDdg6cPl2bfjx6OGJjSbUWTQN2mjXylQEwRwuE&#10;hk+tzybhJPo9JelqvppDscN45UWkKLyL9SLy4nWQzJbT5WKxDP6xcYMoq0VRcGnDHK5LEP03Oe4v&#10;7ij044UxqhGFhbMpGV1tFo1GTxSu69o9ruTgeTnmv07D1Qu4vKEUhBG5DFNvHc8TLyqjmZcmZO6R&#10;IL1MYxKl0XL9mtI1KPrnKaEhx+ksnLkunST9hhtxz4/caNaKHgZiI9ocz4+HaGYVuJKFa21PRTOu&#10;T0ph038pBbT70GinVyvRUf0bVTyDXLUCOYHyYHTDolb6G0YDjMEcm7+3VHOMmo8SJJ8GUWTnpttE&#10;sySEjT71bE49VDKAynGP0bhc9OOs3XZaVDVEClxhpLJDphROwvYKjVntLxeMOsdkP5btLD3du1Mv&#10;fx7n/wI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OSZw8D7AAAA4QEAABMAAAAAAAAAAAAAAAAAAAAAAFtDb250ZW50X1R5cGVzXS54bWxQSwEC&#10;LQAUAAYACAAAACEAI7Jq4dcAAACUAQAACwAAAAAAAAAAAAAAAAAsAQAAX3JlbHMvLnJlbHNQSwEC&#10;LQAUAAYACAAAACEAREets0QDAACEBgAADgAAAAAAAAAAAAAAAAAsAgAAZHJzL2Uyb0RvYy54bWxQ&#10;SwECLQAUAAYACAAAACEAAp1VeNkAAAADAQAADwAAAAAAAAAAAAAAAACcBQAAZHJzL2Rvd25yZXYu&#10;eG1sUEsFBgAAAAAEAAQA8wAAAKIGAAAAAA==&#10;" filled="f" stroked="f">
                <o:lock v:ext="edit" aspectratio="t"/>
                <w10:anchorlock/>
              </v:rect>
            </w:pict>
          </mc:Fallback>
        </mc:AlternateContent>
      </w:r>
    </w:p>
    <w:p w:rsidR="004A6F98" w:rsidRPr="004A6F98" w:rsidRDefault="004A6F98" w:rsidP="004A6F98">
      <w:pPr>
        <w:rPr>
          <w:rFonts w:ascii="Times" w:eastAsia="Times New Roman" w:hAnsi="Times" w:cs="Times New Roman"/>
          <w:sz w:val="20"/>
          <w:szCs w:val="20"/>
        </w:rPr>
      </w:pPr>
      <w:r w:rsidRPr="004A6F98">
        <w:rPr>
          <w:rFonts w:ascii="Times" w:eastAsia="Times New Roman" w:hAnsi="Times" w:cs="Times New Roman"/>
          <w:sz w:val="20"/>
          <w:szCs w:val="20"/>
        </w:rPr>
        <w:t xml:space="preserve">Diese Forscher wollen die „Prize Papers“ entschlüsseln: Feierstunde im Oldenburger Schlosssaal </w:t>
      </w:r>
    </w:p>
    <w:p w:rsidR="004A6F98" w:rsidRPr="004A6F98" w:rsidRDefault="004A6F98" w:rsidP="004A6F98">
      <w:pPr>
        <w:rPr>
          <w:rFonts w:ascii="Times" w:eastAsia="Times New Roman" w:hAnsi="Times" w:cs="Times New Roman"/>
          <w:sz w:val="20"/>
          <w:szCs w:val="20"/>
        </w:rPr>
      </w:pPr>
      <w:r w:rsidRPr="004A6F98">
        <w:rPr>
          <w:rFonts w:ascii="Times" w:eastAsia="Times New Roman" w:hAnsi="Times" w:cs="Times New Roman"/>
          <w:sz w:val="20"/>
          <w:szCs w:val="20"/>
        </w:rPr>
        <w:t xml:space="preserve">Bild: Janina Rahn </w:t>
      </w:r>
    </w:p>
    <w:p w:rsidR="004A6F98" w:rsidRPr="004A6F98" w:rsidRDefault="004A6F98" w:rsidP="004A6F98">
      <w:pPr>
        <w:spacing w:before="100" w:beforeAutospacing="1" w:after="100" w:afterAutospacing="1"/>
        <w:rPr>
          <w:rFonts w:ascii="Times" w:hAnsi="Times" w:cs="Times New Roman"/>
          <w:sz w:val="20"/>
          <w:szCs w:val="20"/>
        </w:rPr>
      </w:pPr>
      <w:hyperlink r:id="rId9" w:history="1">
        <w:r w:rsidRPr="004A6F98">
          <w:rPr>
            <w:rFonts w:ascii="Times" w:hAnsi="Times" w:cs="Times New Roman"/>
            <w:b/>
            <w:bCs/>
            <w:color w:val="0000FF"/>
            <w:sz w:val="20"/>
            <w:szCs w:val="20"/>
            <w:u w:val="single"/>
          </w:rPr>
          <w:t>Oldenburg</w:t>
        </w:r>
      </w:hyperlink>
      <w:r w:rsidRPr="004A6F98">
        <w:rPr>
          <w:rFonts w:ascii="Times" w:hAnsi="Times" w:cs="Times New Roman"/>
          <w:b/>
          <w:bCs/>
          <w:sz w:val="20"/>
          <w:szCs w:val="20"/>
        </w:rPr>
        <w:t xml:space="preserve"> </w:t>
      </w:r>
      <w:r w:rsidRPr="004A6F98">
        <w:rPr>
          <w:rFonts w:ascii="Times" w:hAnsi="Times" w:cs="Times New Roman"/>
          <w:sz w:val="20"/>
          <w:szCs w:val="20"/>
        </w:rPr>
        <w:t>Startschuss für ein historisches Forschungsprojekt, das zu den größten Deutschlands zählt: Im Oldenburger Schloss ist vor rund 130 Gästen aus Wissenschaft, Politik und Kultur das Akademienprojekt „Prize Papers“ eröffnet worden. Wissenschaftliche Leiterin des Langzeitprojekts, das kürzlich in das Akademienprogramm – Deutschlands größtes geisteswissenschaftliches Forschungsprogramm – aufgenommen wurde, ist Prof. Dr. Dagmar Freist, Historikerin an der Uni Oldenburg.</w:t>
      </w:r>
    </w:p>
    <w:p w:rsidR="004A6F98" w:rsidRPr="004A6F98" w:rsidRDefault="004A6F98" w:rsidP="004A6F98">
      <w:pPr>
        <w:spacing w:before="100" w:beforeAutospacing="1" w:after="100" w:afterAutospacing="1"/>
        <w:rPr>
          <w:rFonts w:ascii="Times" w:hAnsi="Times" w:cs="Times New Roman"/>
          <w:sz w:val="20"/>
          <w:szCs w:val="20"/>
        </w:rPr>
      </w:pPr>
      <w:r w:rsidRPr="004A6F98">
        <w:rPr>
          <w:rFonts w:ascii="Times" w:hAnsi="Times" w:cs="Times New Roman"/>
          <w:sz w:val="20"/>
          <w:szCs w:val="20"/>
        </w:rPr>
        <w:t xml:space="preserve">Zu den Gästen der Feierstunden gehörten hochrangige Vertreter der Kooperationspartner des Projekts, darunter der Vizepräsident und die Generalsekretärin der </w:t>
      </w:r>
      <w:hyperlink r:id="rId10" w:history="1">
        <w:r w:rsidRPr="004A6F98">
          <w:rPr>
            <w:rFonts w:ascii="Times" w:hAnsi="Times" w:cs="Times New Roman"/>
            <w:color w:val="0000FF"/>
            <w:sz w:val="20"/>
            <w:szCs w:val="20"/>
            <w:u w:val="single"/>
          </w:rPr>
          <w:t>Akademie der Wissenschaften</w:t>
        </w:r>
      </w:hyperlink>
      <w:r w:rsidRPr="004A6F98">
        <w:rPr>
          <w:rFonts w:ascii="Times" w:hAnsi="Times" w:cs="Times New Roman"/>
          <w:sz w:val="20"/>
          <w:szCs w:val="20"/>
        </w:rPr>
        <w:t xml:space="preserve"> zu Göttingen, Prof. Dr. </w:t>
      </w:r>
      <w:hyperlink r:id="rId11" w:history="1">
        <w:r w:rsidRPr="004A6F98">
          <w:rPr>
            <w:rFonts w:ascii="Times" w:hAnsi="Times" w:cs="Times New Roman"/>
            <w:color w:val="0000FF"/>
            <w:sz w:val="20"/>
            <w:szCs w:val="20"/>
            <w:u w:val="single"/>
          </w:rPr>
          <w:t>Jens Peter</w:t>
        </w:r>
      </w:hyperlink>
      <w:r w:rsidRPr="004A6F98">
        <w:rPr>
          <w:rFonts w:ascii="Times" w:hAnsi="Times" w:cs="Times New Roman"/>
          <w:sz w:val="20"/>
          <w:szCs w:val="20"/>
        </w:rPr>
        <w:t xml:space="preserve"> Laut und Dr. </w:t>
      </w:r>
      <w:hyperlink r:id="rId12" w:history="1">
        <w:r w:rsidRPr="004A6F98">
          <w:rPr>
            <w:rFonts w:ascii="Times" w:hAnsi="Times" w:cs="Times New Roman"/>
            <w:color w:val="0000FF"/>
            <w:sz w:val="20"/>
            <w:szCs w:val="20"/>
            <w:u w:val="single"/>
          </w:rPr>
          <w:t>Angelika Schade</w:t>
        </w:r>
      </w:hyperlink>
      <w:r w:rsidRPr="004A6F98">
        <w:rPr>
          <w:rFonts w:ascii="Times" w:hAnsi="Times" w:cs="Times New Roman"/>
          <w:sz w:val="20"/>
          <w:szCs w:val="20"/>
        </w:rPr>
        <w:t xml:space="preserve">, der Direktor des Deutschen Historischen Instituts London, Prof. Dr. </w:t>
      </w:r>
      <w:hyperlink r:id="rId13" w:history="1">
        <w:r w:rsidRPr="004A6F98">
          <w:rPr>
            <w:rFonts w:ascii="Times" w:hAnsi="Times" w:cs="Times New Roman"/>
            <w:color w:val="0000FF"/>
            <w:sz w:val="20"/>
            <w:szCs w:val="20"/>
            <w:u w:val="single"/>
          </w:rPr>
          <w:t>Andreas Gestrich</w:t>
        </w:r>
      </w:hyperlink>
      <w:r w:rsidRPr="004A6F98">
        <w:rPr>
          <w:rFonts w:ascii="Times" w:hAnsi="Times" w:cs="Times New Roman"/>
          <w:sz w:val="20"/>
          <w:szCs w:val="20"/>
        </w:rPr>
        <w:t xml:space="preserve">, sowie </w:t>
      </w:r>
      <w:hyperlink r:id="rId14" w:history="1">
        <w:r w:rsidRPr="004A6F98">
          <w:rPr>
            <w:rFonts w:ascii="Times" w:hAnsi="Times" w:cs="Times New Roman"/>
            <w:color w:val="0000FF"/>
            <w:sz w:val="20"/>
            <w:szCs w:val="20"/>
            <w:u w:val="single"/>
          </w:rPr>
          <w:t>Jeff James</w:t>
        </w:r>
      </w:hyperlink>
      <w:r w:rsidRPr="004A6F98">
        <w:rPr>
          <w:rFonts w:ascii="Times" w:hAnsi="Times" w:cs="Times New Roman"/>
          <w:sz w:val="20"/>
          <w:szCs w:val="20"/>
        </w:rPr>
        <w:t>, der Leiter der National Archives London, in denen die Papiere lagern.</w:t>
      </w:r>
    </w:p>
    <w:p w:rsidR="004A6F98" w:rsidRPr="004A6F98" w:rsidRDefault="004A6F98" w:rsidP="004A6F98">
      <w:pPr>
        <w:spacing w:before="100" w:beforeAutospacing="1" w:after="100" w:afterAutospacing="1"/>
        <w:rPr>
          <w:rFonts w:ascii="Times" w:hAnsi="Times" w:cs="Times New Roman"/>
          <w:sz w:val="20"/>
          <w:szCs w:val="20"/>
        </w:rPr>
      </w:pPr>
      <w:r w:rsidRPr="004A6F98">
        <w:rPr>
          <w:rFonts w:ascii="Times" w:hAnsi="Times" w:cs="Times New Roman"/>
          <w:b/>
          <w:bCs/>
          <w:sz w:val="20"/>
          <w:szCs w:val="20"/>
        </w:rPr>
        <w:t>Lesen Sie auch</w:t>
      </w:r>
      <w:r w:rsidRPr="004A6F98">
        <w:rPr>
          <w:rFonts w:ascii="Times" w:hAnsi="Times" w:cs="Times New Roman"/>
          <w:sz w:val="20"/>
          <w:szCs w:val="20"/>
        </w:rPr>
        <w:t xml:space="preserve">: </w:t>
      </w:r>
      <w:r w:rsidRPr="004A6F98">
        <w:rPr>
          <w:rFonts w:ascii="Times" w:hAnsi="Times" w:cs="Times New Roman"/>
          <w:sz w:val="20"/>
          <w:szCs w:val="20"/>
        </w:rPr>
        <w:fldChar w:fldCharType="begin"/>
      </w:r>
      <w:r w:rsidRPr="004A6F98">
        <w:rPr>
          <w:rFonts w:ascii="Times" w:hAnsi="Times" w:cs="Times New Roman"/>
          <w:sz w:val="20"/>
          <w:szCs w:val="20"/>
        </w:rPr>
        <w:instrText xml:space="preserve"> HYPERLINK "https://www.nwzonline.de/kultur/weser-ems/oldenburg-london-projekt-prize-papers-historiker-heben-vergessenen-schatz_a_50,0,570428102.html" \t "_blank" </w:instrText>
      </w:r>
      <w:r w:rsidRPr="004A6F98">
        <w:rPr>
          <w:rFonts w:ascii="Times" w:hAnsi="Times" w:cs="Times New Roman"/>
          <w:sz w:val="20"/>
          <w:szCs w:val="20"/>
        </w:rPr>
      </w:r>
      <w:r w:rsidRPr="004A6F98">
        <w:rPr>
          <w:rFonts w:ascii="Times" w:hAnsi="Times" w:cs="Times New Roman"/>
          <w:sz w:val="20"/>
          <w:szCs w:val="20"/>
        </w:rPr>
        <w:fldChar w:fldCharType="separate"/>
      </w:r>
      <w:r w:rsidRPr="004A6F98">
        <w:rPr>
          <w:rFonts w:ascii="Times" w:hAnsi="Times" w:cs="Times New Roman"/>
          <w:color w:val="0000FF"/>
          <w:sz w:val="20"/>
          <w:szCs w:val="20"/>
          <w:u w:val="single"/>
        </w:rPr>
        <w:t>Projekt „Prize Papers“ – Historiker heben vergessenen Schatz</w:t>
      </w:r>
      <w:r w:rsidRPr="004A6F98">
        <w:rPr>
          <w:rFonts w:ascii="Times" w:hAnsi="Times" w:cs="Times New Roman"/>
          <w:sz w:val="20"/>
          <w:szCs w:val="20"/>
        </w:rPr>
        <w:fldChar w:fldCharType="end"/>
      </w:r>
    </w:p>
    <w:p w:rsidR="004A6F98" w:rsidRPr="004A6F98" w:rsidRDefault="004A6F98" w:rsidP="004A6F98">
      <w:pPr>
        <w:spacing w:before="100" w:beforeAutospacing="1" w:after="100" w:afterAutospacing="1"/>
        <w:rPr>
          <w:rFonts w:ascii="Times" w:hAnsi="Times" w:cs="Times New Roman"/>
          <w:sz w:val="20"/>
          <w:szCs w:val="20"/>
        </w:rPr>
      </w:pPr>
      <w:r w:rsidRPr="004A6F98">
        <w:rPr>
          <w:rFonts w:ascii="Times" w:hAnsi="Times" w:cs="Times New Roman"/>
          <w:sz w:val="20"/>
          <w:szCs w:val="20"/>
        </w:rPr>
        <w:t xml:space="preserve">„Der Start des Prize-Papers-Projekts ist ein ganz besonderer Moment – nicht nur für unsere hervorragenden Historikerinnen und Historiker, sondern für die gesamte Universität“, sagte Uni-Präsident Prof. Dr. Dr. </w:t>
      </w:r>
      <w:hyperlink r:id="rId15" w:history="1">
        <w:r w:rsidRPr="004A6F98">
          <w:rPr>
            <w:rFonts w:ascii="Times" w:hAnsi="Times" w:cs="Times New Roman"/>
            <w:color w:val="0000FF"/>
            <w:sz w:val="20"/>
            <w:szCs w:val="20"/>
            <w:u w:val="single"/>
          </w:rPr>
          <w:t>Hans Michael Piper</w:t>
        </w:r>
      </w:hyperlink>
      <w:r w:rsidRPr="004A6F98">
        <w:rPr>
          <w:rFonts w:ascii="Times" w:hAnsi="Times" w:cs="Times New Roman"/>
          <w:sz w:val="20"/>
          <w:szCs w:val="20"/>
        </w:rPr>
        <w:t xml:space="preserve"> anlässlich der Eröffnung. Die Prize Papers (deutsch: Prisenpapiere) umfassen Hunderttausende Briefe, Journale, Logbücher, Verwaltungsakten, Frachtlisten und weitere Dokumente aus der Zeit der Seekriege zwischen 1600 bis 1817. Der Bestand gilt als einzigartig in Vielfalt und Umfang.</w:t>
      </w:r>
    </w:p>
    <w:p w:rsidR="004A6F98" w:rsidRPr="004A6F98" w:rsidRDefault="004A6F98" w:rsidP="004A6F98">
      <w:pPr>
        <w:spacing w:before="100" w:beforeAutospacing="1" w:after="100" w:afterAutospacing="1"/>
        <w:rPr>
          <w:rFonts w:ascii="Times" w:hAnsi="Times" w:cs="Times New Roman"/>
          <w:sz w:val="20"/>
          <w:szCs w:val="20"/>
        </w:rPr>
      </w:pPr>
      <w:r w:rsidRPr="004A6F98">
        <w:rPr>
          <w:rFonts w:ascii="Times" w:hAnsi="Times" w:cs="Times New Roman"/>
          <w:sz w:val="20"/>
          <w:szCs w:val="20"/>
        </w:rPr>
        <w:t>Zu Beginn des 20. Jahrhundert entdeckten Archivare die völlig unsortierten Dokumente, die nach Abschluss der mit den Seekriegen verbundenen Gerichtsprozesse im Tower of London eingelagert und dann vergessen worden waren. In den kommenden 20 Jahren wird ein Forscherteam die Prize Papers nun digitalisieren und öffentlich zugänglich machen.</w:t>
      </w:r>
    </w:p>
    <w:p w:rsidR="00310836" w:rsidRDefault="00310836"/>
    <w:sectPr w:rsidR="00310836" w:rsidSect="00B767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98"/>
    <w:rsid w:val="00310836"/>
    <w:rsid w:val="004A6F98"/>
    <w:rsid w:val="00B767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E6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4A6F98"/>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4A6F9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A6F98"/>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4A6F98"/>
    <w:rPr>
      <w:rFonts w:ascii="Times" w:hAnsi="Times"/>
      <w:b/>
      <w:bCs/>
      <w:sz w:val="36"/>
      <w:szCs w:val="36"/>
    </w:rPr>
  </w:style>
  <w:style w:type="character" w:styleId="Link">
    <w:name w:val="Hyperlink"/>
    <w:basedOn w:val="Absatzstandardschriftart"/>
    <w:uiPriority w:val="99"/>
    <w:semiHidden/>
    <w:unhideWhenUsed/>
    <w:rsid w:val="004A6F98"/>
    <w:rPr>
      <w:color w:val="0000FF"/>
      <w:u w:val="single"/>
    </w:rPr>
  </w:style>
  <w:style w:type="character" w:styleId="Betont">
    <w:name w:val="Strong"/>
    <w:basedOn w:val="Absatzstandardschriftart"/>
    <w:uiPriority w:val="22"/>
    <w:qFormat/>
    <w:rsid w:val="004A6F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4A6F98"/>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4A6F98"/>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4A6F98"/>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4A6F98"/>
    <w:rPr>
      <w:rFonts w:ascii="Times" w:hAnsi="Times"/>
      <w:b/>
      <w:bCs/>
      <w:sz w:val="36"/>
      <w:szCs w:val="36"/>
    </w:rPr>
  </w:style>
  <w:style w:type="character" w:styleId="Link">
    <w:name w:val="Hyperlink"/>
    <w:basedOn w:val="Absatzstandardschriftart"/>
    <w:uiPriority w:val="99"/>
    <w:semiHidden/>
    <w:unhideWhenUsed/>
    <w:rsid w:val="004A6F98"/>
    <w:rPr>
      <w:color w:val="0000FF"/>
      <w:u w:val="single"/>
    </w:rPr>
  </w:style>
  <w:style w:type="character" w:styleId="Betont">
    <w:name w:val="Strong"/>
    <w:basedOn w:val="Absatzstandardschriftart"/>
    <w:uiPriority w:val="22"/>
    <w:qFormat/>
    <w:rsid w:val="004A6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082604677">
          <w:marLeft w:val="0"/>
          <w:marRight w:val="0"/>
          <w:marTop w:val="0"/>
          <w:marBottom w:val="0"/>
          <w:divBdr>
            <w:top w:val="none" w:sz="0" w:space="0" w:color="auto"/>
            <w:left w:val="none" w:sz="0" w:space="0" w:color="auto"/>
            <w:bottom w:val="none" w:sz="0" w:space="0" w:color="auto"/>
            <w:right w:val="none" w:sz="0" w:space="0" w:color="auto"/>
          </w:divBdr>
          <w:divsChild>
            <w:div w:id="1098910699">
              <w:marLeft w:val="0"/>
              <w:marRight w:val="0"/>
              <w:marTop w:val="0"/>
              <w:marBottom w:val="0"/>
              <w:divBdr>
                <w:top w:val="none" w:sz="0" w:space="0" w:color="auto"/>
                <w:left w:val="none" w:sz="0" w:space="0" w:color="auto"/>
                <w:bottom w:val="none" w:sz="0" w:space="0" w:color="auto"/>
                <w:right w:val="none" w:sz="0" w:space="0" w:color="auto"/>
              </w:divBdr>
              <w:divsChild>
                <w:div w:id="767195720">
                  <w:marLeft w:val="0"/>
                  <w:marRight w:val="0"/>
                  <w:marTop w:val="0"/>
                  <w:marBottom w:val="0"/>
                  <w:divBdr>
                    <w:top w:val="none" w:sz="0" w:space="0" w:color="auto"/>
                    <w:left w:val="none" w:sz="0" w:space="0" w:color="auto"/>
                    <w:bottom w:val="none" w:sz="0" w:space="0" w:color="auto"/>
                    <w:right w:val="none" w:sz="0" w:space="0" w:color="auto"/>
                  </w:divBdr>
                  <w:divsChild>
                    <w:div w:id="1040086502">
                      <w:marLeft w:val="0"/>
                      <w:marRight w:val="0"/>
                      <w:marTop w:val="0"/>
                      <w:marBottom w:val="0"/>
                      <w:divBdr>
                        <w:top w:val="none" w:sz="0" w:space="0" w:color="auto"/>
                        <w:left w:val="none" w:sz="0" w:space="0" w:color="auto"/>
                        <w:bottom w:val="none" w:sz="0" w:space="0" w:color="auto"/>
                        <w:right w:val="none" w:sz="0" w:space="0" w:color="auto"/>
                      </w:divBdr>
                      <w:divsChild>
                        <w:div w:id="11288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434863">
          <w:marLeft w:val="0"/>
          <w:marRight w:val="0"/>
          <w:marTop w:val="0"/>
          <w:marBottom w:val="0"/>
          <w:divBdr>
            <w:top w:val="none" w:sz="0" w:space="0" w:color="auto"/>
            <w:left w:val="none" w:sz="0" w:space="0" w:color="auto"/>
            <w:bottom w:val="none" w:sz="0" w:space="0" w:color="auto"/>
            <w:right w:val="none" w:sz="0" w:space="0" w:color="auto"/>
          </w:divBdr>
          <w:divsChild>
            <w:div w:id="1095130703">
              <w:marLeft w:val="0"/>
              <w:marRight w:val="0"/>
              <w:marTop w:val="0"/>
              <w:marBottom w:val="0"/>
              <w:divBdr>
                <w:top w:val="none" w:sz="0" w:space="0" w:color="auto"/>
                <w:left w:val="none" w:sz="0" w:space="0" w:color="auto"/>
                <w:bottom w:val="none" w:sz="0" w:space="0" w:color="auto"/>
                <w:right w:val="none" w:sz="0" w:space="0" w:color="auto"/>
              </w:divBdr>
              <w:divsChild>
                <w:div w:id="1392775013">
                  <w:marLeft w:val="0"/>
                  <w:marRight w:val="0"/>
                  <w:marTop w:val="0"/>
                  <w:marBottom w:val="0"/>
                  <w:divBdr>
                    <w:top w:val="none" w:sz="0" w:space="0" w:color="auto"/>
                    <w:left w:val="none" w:sz="0" w:space="0" w:color="auto"/>
                    <w:bottom w:val="none" w:sz="0" w:space="0" w:color="auto"/>
                    <w:right w:val="none" w:sz="0" w:space="0" w:color="auto"/>
                  </w:divBdr>
                </w:div>
                <w:div w:id="304511009">
                  <w:marLeft w:val="0"/>
                  <w:marRight w:val="0"/>
                  <w:marTop w:val="0"/>
                  <w:marBottom w:val="0"/>
                  <w:divBdr>
                    <w:top w:val="none" w:sz="0" w:space="0" w:color="auto"/>
                    <w:left w:val="none" w:sz="0" w:space="0" w:color="auto"/>
                    <w:bottom w:val="none" w:sz="0" w:space="0" w:color="auto"/>
                    <w:right w:val="none" w:sz="0" w:space="0" w:color="auto"/>
                  </w:divBdr>
                </w:div>
              </w:divsChild>
            </w:div>
            <w:div w:id="1754929592">
              <w:marLeft w:val="0"/>
              <w:marRight w:val="0"/>
              <w:marTop w:val="0"/>
              <w:marBottom w:val="0"/>
              <w:divBdr>
                <w:top w:val="none" w:sz="0" w:space="0" w:color="auto"/>
                <w:left w:val="none" w:sz="0" w:space="0" w:color="auto"/>
                <w:bottom w:val="none" w:sz="0" w:space="0" w:color="auto"/>
                <w:right w:val="none" w:sz="0" w:space="0" w:color="auto"/>
              </w:divBdr>
              <w:divsChild>
                <w:div w:id="1498810998">
                  <w:marLeft w:val="0"/>
                  <w:marRight w:val="0"/>
                  <w:marTop w:val="0"/>
                  <w:marBottom w:val="0"/>
                  <w:divBdr>
                    <w:top w:val="none" w:sz="0" w:space="0" w:color="auto"/>
                    <w:left w:val="none" w:sz="0" w:space="0" w:color="auto"/>
                    <w:bottom w:val="none" w:sz="0" w:space="0" w:color="auto"/>
                    <w:right w:val="none" w:sz="0" w:space="0" w:color="auto"/>
                  </w:divBdr>
                  <w:divsChild>
                    <w:div w:id="821119544">
                      <w:marLeft w:val="0"/>
                      <w:marRight w:val="0"/>
                      <w:marTop w:val="0"/>
                      <w:marBottom w:val="0"/>
                      <w:divBdr>
                        <w:top w:val="none" w:sz="0" w:space="0" w:color="auto"/>
                        <w:left w:val="none" w:sz="0" w:space="0" w:color="auto"/>
                        <w:bottom w:val="none" w:sz="0" w:space="0" w:color="auto"/>
                        <w:right w:val="none" w:sz="0" w:space="0" w:color="auto"/>
                      </w:divBdr>
                    </w:div>
                    <w:div w:id="1815176936">
                      <w:marLeft w:val="0"/>
                      <w:marRight w:val="0"/>
                      <w:marTop w:val="0"/>
                      <w:marBottom w:val="0"/>
                      <w:divBdr>
                        <w:top w:val="none" w:sz="0" w:space="0" w:color="auto"/>
                        <w:left w:val="none" w:sz="0" w:space="0" w:color="auto"/>
                        <w:bottom w:val="none" w:sz="0" w:space="0" w:color="auto"/>
                        <w:right w:val="none" w:sz="0" w:space="0" w:color="auto"/>
                      </w:divBdr>
                    </w:div>
                    <w:div w:id="629167793">
                      <w:marLeft w:val="0"/>
                      <w:marRight w:val="0"/>
                      <w:marTop w:val="0"/>
                      <w:marBottom w:val="0"/>
                      <w:divBdr>
                        <w:top w:val="none" w:sz="0" w:space="0" w:color="auto"/>
                        <w:left w:val="none" w:sz="0" w:space="0" w:color="auto"/>
                        <w:bottom w:val="none" w:sz="0" w:space="0" w:color="auto"/>
                        <w:right w:val="none" w:sz="0" w:space="0" w:color="auto"/>
                      </w:divBdr>
                      <w:divsChild>
                        <w:div w:id="2036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6831">
              <w:marLeft w:val="0"/>
              <w:marRight w:val="0"/>
              <w:marTop w:val="0"/>
              <w:marBottom w:val="0"/>
              <w:divBdr>
                <w:top w:val="none" w:sz="0" w:space="0" w:color="auto"/>
                <w:left w:val="none" w:sz="0" w:space="0" w:color="auto"/>
                <w:bottom w:val="none" w:sz="0" w:space="0" w:color="auto"/>
                <w:right w:val="none" w:sz="0" w:space="0" w:color="auto"/>
              </w:divBdr>
              <w:divsChild>
                <w:div w:id="10712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wzonline.de/person/peter,jens" TargetMode="External"/><Relationship Id="rId12" Type="http://schemas.openxmlformats.org/officeDocument/2006/relationships/hyperlink" Target="https://www.nwzonline.de/person/schade,angelika" TargetMode="External"/><Relationship Id="rId13" Type="http://schemas.openxmlformats.org/officeDocument/2006/relationships/hyperlink" Target="https://www.nwzonline.de/person/gestrich,andreas" TargetMode="External"/><Relationship Id="rId14" Type="http://schemas.openxmlformats.org/officeDocument/2006/relationships/hyperlink" Target="https://www.nwzonline.de/person/james,jeff" TargetMode="External"/><Relationship Id="rId15" Type="http://schemas.openxmlformats.org/officeDocument/2006/relationships/hyperlink" Target="https://www.nwzonline.de/person/piper,hans_michae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wzonline.de/" TargetMode="External"/><Relationship Id="rId6" Type="http://schemas.openxmlformats.org/officeDocument/2006/relationships/hyperlink" Target="https://www.nwzonline.de/nachrichten" TargetMode="External"/><Relationship Id="rId7" Type="http://schemas.openxmlformats.org/officeDocument/2006/relationships/hyperlink" Target="https://www.nwzonline.de/politik" TargetMode="External"/><Relationship Id="rId8" Type="http://schemas.openxmlformats.org/officeDocument/2006/relationships/hyperlink" Target="https://www.nwzonline.de/politik/niedersachsen" TargetMode="External"/><Relationship Id="rId9" Type="http://schemas.openxmlformats.org/officeDocument/2006/relationships/hyperlink" Target="https://www.nwzonline.de/ort/oldenburg" TargetMode="External"/><Relationship Id="rId10" Type="http://schemas.openxmlformats.org/officeDocument/2006/relationships/hyperlink" Target="https://www.nwzonline.de/news/akademie-der-wissenschaft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2564</Characters>
  <Application>Microsoft Macintosh Word</Application>
  <DocSecurity>0</DocSecurity>
  <Lines>21</Lines>
  <Paragraphs>5</Paragraphs>
  <ScaleCrop>false</ScaleCrop>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Selbst-Bildungen</dc:creator>
  <cp:keywords/>
  <dc:description/>
  <cp:lastModifiedBy>Selbst-Bildungen</cp:lastModifiedBy>
  <cp:revision>1</cp:revision>
  <dcterms:created xsi:type="dcterms:W3CDTF">2018-05-24T09:28:00Z</dcterms:created>
  <dcterms:modified xsi:type="dcterms:W3CDTF">2018-05-24T09:30:00Z</dcterms:modified>
</cp:coreProperties>
</file>